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1512E" w14:textId="5C7BE22C" w:rsidR="00140531" w:rsidRDefault="00780F7A" w:rsidP="00140531">
      <w:pPr>
        <w:pStyle w:val="berschrift1"/>
        <w:rPr>
          <w:lang w:val="de-CH"/>
        </w:rPr>
      </w:pPr>
      <w:r>
        <w:rPr>
          <w:lang w:val="de-CH"/>
        </w:rPr>
        <w:t>Analyse und Kurzporträt einer Wissenssendung</w:t>
      </w:r>
    </w:p>
    <w:p w14:paraId="00BDDE42" w14:textId="77777777" w:rsidR="00293394" w:rsidRPr="00293394" w:rsidRDefault="00293394" w:rsidP="00293394">
      <w:pPr>
        <w:rPr>
          <w:lang w:val="de-CH"/>
        </w:rPr>
      </w:pP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8D14D" wp14:editId="07777777">
                <wp:simplePos x="0" y="0"/>
                <wp:positionH relativeFrom="column">
                  <wp:posOffset>-2980</wp:posOffset>
                </wp:positionH>
                <wp:positionV relativeFrom="paragraph">
                  <wp:posOffset>130566</wp:posOffset>
                </wp:positionV>
                <wp:extent cx="694593" cy="0"/>
                <wp:effectExtent l="0" t="12700" r="29845" b="2540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593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DD000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51B72231">
              <v:line id="Gerade Verbindung 4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dd0005" strokeweight="3pt" from="-.25pt,10.3pt" to="54.45pt,10.3pt" w14:anchorId="3748011C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">
                <v:stroke joinstyle="miter"/>
              </v:line>
            </w:pict>
          </mc:Fallback>
        </mc:AlternateContent>
      </w:r>
    </w:p>
    <w:p w14:paraId="392E07B2" w14:textId="107DC55B" w:rsidR="00293394" w:rsidRPr="00293394" w:rsidRDefault="00293394" w:rsidP="00293394">
      <w:pPr>
        <w:pStyle w:val="keywords"/>
      </w:pPr>
      <w:r w:rsidRPr="00293394">
        <w:t xml:space="preserve">Keywords: </w:t>
      </w:r>
      <w:r w:rsidR="00780F7A">
        <w:t>Wissenssendungen</w:t>
      </w:r>
      <w:r w:rsidRPr="00293394">
        <w:t xml:space="preserve">, </w:t>
      </w:r>
      <w:r w:rsidR="00780F7A">
        <w:t>Bausteine</w:t>
      </w:r>
      <w:r w:rsidRPr="00293394">
        <w:t xml:space="preserve">, </w:t>
      </w:r>
      <w:r w:rsidR="00780F7A">
        <w:t>Figuren, Didaktische Prinzipien</w:t>
      </w:r>
      <w:r w:rsidR="00EB70BB">
        <w:t xml:space="preserve"> </w:t>
      </w:r>
    </w:p>
    <w:p w14:paraId="24202A86" w14:textId="77777777" w:rsidR="00780F7A" w:rsidRDefault="00780F7A" w:rsidP="000F431F">
      <w:pPr>
        <w:spacing w:before="0" w:line="240" w:lineRule="auto"/>
        <w:rPr>
          <w:lang w:val="de-CH"/>
        </w:rPr>
      </w:pPr>
    </w:p>
    <w:p w14:paraId="46250FBF" w14:textId="0C0EAF48" w:rsidR="00780F7A" w:rsidRDefault="00780F7A" w:rsidP="00780F7A">
      <w:pPr>
        <w:pStyle w:val="berschrift2"/>
        <w:rPr>
          <w:lang w:val="de-CH"/>
        </w:rPr>
      </w:pPr>
      <w:r>
        <w:rPr>
          <w:lang w:val="de-CH"/>
        </w:rPr>
        <w:t>Aufgabe</w:t>
      </w:r>
    </w:p>
    <w:p w14:paraId="75E9A6BE" w14:textId="77777777" w:rsidR="00572347" w:rsidRPr="001D0F72" w:rsidRDefault="00780F7A" w:rsidP="001D0F72">
      <w:pPr>
        <w:pStyle w:val="UnterlegterText"/>
      </w:pPr>
      <w:r w:rsidRPr="001D0F72">
        <w:t xml:space="preserve">Schaut euch die ausgewählte Wissenssendung genau an. </w:t>
      </w:r>
      <w:r w:rsidR="00572347" w:rsidRPr="001D0F72">
        <w:t xml:space="preserve">Untersucht sie anhand der </w:t>
      </w:r>
      <w:proofErr w:type="spellStart"/>
      <w:r w:rsidR="00572347" w:rsidRPr="001D0F72">
        <w:t>Kriterienliste</w:t>
      </w:r>
      <w:proofErr w:type="spellEnd"/>
      <w:r w:rsidR="00572347" w:rsidRPr="001D0F72">
        <w:t xml:space="preserve"> unten. Hintergrundinfos zu den verschiedenen Kriterien und Beispiele findet ihr auf der Website. Wählt </w:t>
      </w:r>
      <w:proofErr w:type="spellStart"/>
      <w:r w:rsidR="00572347" w:rsidRPr="001D0F72">
        <w:t>anschliessend</w:t>
      </w:r>
      <w:proofErr w:type="spellEnd"/>
      <w:r w:rsidR="00572347" w:rsidRPr="001D0F72">
        <w:t xml:space="preserve"> einen maximal 60sekündigen Ausschnitt aus dem untersuchten Beitrag aus, den ihr im Plenum zeigen könnt.</w:t>
      </w:r>
    </w:p>
    <w:p w14:paraId="2A671055" w14:textId="78B6CF6B" w:rsidR="00780F7A" w:rsidRDefault="00572347" w:rsidP="000F431F">
      <w:pPr>
        <w:spacing w:before="0" w:line="240" w:lineRule="auto"/>
        <w:rPr>
          <w:lang w:val="de-CH"/>
        </w:rPr>
      </w:pPr>
      <w:r>
        <w:rPr>
          <w:lang w:val="de-CH"/>
        </w:rPr>
        <w:t xml:space="preserve"> </w:t>
      </w:r>
    </w:p>
    <w:p w14:paraId="184043CB" w14:textId="78E51C8F" w:rsidR="001D0F72" w:rsidRDefault="001D0F72" w:rsidP="000F431F">
      <w:pPr>
        <w:spacing w:before="0" w:line="240" w:lineRule="auto"/>
        <w:rPr>
          <w:lang w:val="de-CH"/>
        </w:rPr>
      </w:pPr>
      <w:r>
        <w:rPr>
          <w:lang w:val="de-CH"/>
        </w:rPr>
        <w:t xml:space="preserve">Eure Namen: </w:t>
      </w:r>
      <w:r>
        <w:rPr>
          <w:lang w:val="de-CH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fldChar w:fldCharType="end"/>
      </w:r>
      <w:bookmarkEnd w:id="0"/>
      <w:r>
        <w:rPr>
          <w:lang w:val="de-CH"/>
        </w:rPr>
        <w:tab/>
      </w:r>
      <w:r>
        <w:rPr>
          <w:lang w:val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fldChar w:fldCharType="end"/>
      </w:r>
      <w:bookmarkEnd w:id="1"/>
    </w:p>
    <w:p w14:paraId="2F991466" w14:textId="3F48F7C0" w:rsidR="00780F7A" w:rsidRPr="001D0F72" w:rsidRDefault="00572347" w:rsidP="001D0F72">
      <w:pPr>
        <w:pStyle w:val="berschrift2"/>
      </w:pPr>
      <w:r w:rsidRPr="001D0F72">
        <w:t>Rahmendaten zum Beitrag</w:t>
      </w:r>
    </w:p>
    <w:p w14:paraId="30923E8B" w14:textId="7F8E7AFF" w:rsidR="000F431F" w:rsidRDefault="00780F7A" w:rsidP="000F431F">
      <w:pPr>
        <w:spacing w:before="0" w:line="240" w:lineRule="auto"/>
        <w:rPr>
          <w:lang w:val="de-CH"/>
        </w:rPr>
      </w:pPr>
      <w:r>
        <w:rPr>
          <w:lang w:val="de-CH"/>
        </w:rPr>
        <w:t xml:space="preserve">Name der analysierten Wissenssendung: </w:t>
      </w:r>
      <w:r>
        <w:rPr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 w:rsidR="001D0F72">
        <w:rPr>
          <w:lang w:val="de-CH"/>
        </w:rPr>
        <w:t> </w:t>
      </w:r>
      <w:r w:rsidR="001D0F72">
        <w:rPr>
          <w:lang w:val="de-CH"/>
        </w:rPr>
        <w:t> </w:t>
      </w:r>
      <w:r w:rsidR="001D0F72">
        <w:rPr>
          <w:lang w:val="de-CH"/>
        </w:rPr>
        <w:t> </w:t>
      </w:r>
      <w:r w:rsidR="001D0F72">
        <w:rPr>
          <w:lang w:val="de-CH"/>
        </w:rPr>
        <w:t> </w:t>
      </w:r>
      <w:r w:rsidR="001D0F72">
        <w:rPr>
          <w:lang w:val="de-CH"/>
        </w:rPr>
        <w:t> </w:t>
      </w:r>
      <w:r>
        <w:rPr>
          <w:lang w:val="de-CH"/>
        </w:rPr>
        <w:fldChar w:fldCharType="end"/>
      </w:r>
      <w:bookmarkEnd w:id="2"/>
    </w:p>
    <w:p w14:paraId="02EDEA63" w14:textId="7C45987A" w:rsidR="00780F7A" w:rsidRDefault="00780F7A" w:rsidP="000F431F">
      <w:pPr>
        <w:spacing w:before="0" w:line="240" w:lineRule="auto"/>
        <w:rPr>
          <w:lang w:val="de-CH"/>
        </w:rPr>
      </w:pPr>
    </w:p>
    <w:p w14:paraId="14F7693A" w14:textId="4F7DD76D" w:rsidR="00780F7A" w:rsidRDefault="00780F7A" w:rsidP="000F431F">
      <w:pPr>
        <w:spacing w:before="0" w:line="240" w:lineRule="auto"/>
        <w:rPr>
          <w:lang w:val="de-CH"/>
        </w:rPr>
      </w:pPr>
      <w:r>
        <w:rPr>
          <w:lang w:val="de-CH"/>
        </w:rPr>
        <w:t xml:space="preserve">Titel des analysierten Beitrags: </w:t>
      </w:r>
      <w:r>
        <w:rPr>
          <w:lang w:val="de-CH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 w:rsidR="001D0F72">
        <w:rPr>
          <w:lang w:val="de-CH"/>
        </w:rPr>
        <w:t> </w:t>
      </w:r>
      <w:r w:rsidR="001D0F72">
        <w:rPr>
          <w:lang w:val="de-CH"/>
        </w:rPr>
        <w:t> </w:t>
      </w:r>
      <w:r w:rsidR="001D0F72">
        <w:rPr>
          <w:lang w:val="de-CH"/>
        </w:rPr>
        <w:t> </w:t>
      </w:r>
      <w:r w:rsidR="001D0F72">
        <w:rPr>
          <w:lang w:val="de-CH"/>
        </w:rPr>
        <w:t> </w:t>
      </w:r>
      <w:r w:rsidR="001D0F72">
        <w:rPr>
          <w:lang w:val="de-CH"/>
        </w:rPr>
        <w:t> </w:t>
      </w:r>
      <w:r>
        <w:rPr>
          <w:lang w:val="de-CH"/>
        </w:rPr>
        <w:fldChar w:fldCharType="end"/>
      </w:r>
      <w:bookmarkEnd w:id="3"/>
    </w:p>
    <w:p w14:paraId="64C8E908" w14:textId="2010D76F" w:rsidR="00677215" w:rsidRDefault="00677215" w:rsidP="000F431F">
      <w:pPr>
        <w:spacing w:before="0" w:line="240" w:lineRule="auto"/>
        <w:rPr>
          <w:lang w:val="de-CH"/>
        </w:rPr>
      </w:pPr>
    </w:p>
    <w:p w14:paraId="228D8B16" w14:textId="77777777" w:rsidR="00780F7A" w:rsidRDefault="00780F7A" w:rsidP="000F431F">
      <w:pPr>
        <w:spacing w:before="0" w:line="240" w:lineRule="auto"/>
        <w:rPr>
          <w:lang w:val="de-CH"/>
        </w:rPr>
      </w:pPr>
      <w:r>
        <w:rPr>
          <w:lang w:val="de-CH"/>
        </w:rPr>
        <w:t>Aussagekräftiger Screenshot aus dem Beitrag:</w:t>
      </w:r>
    </w:p>
    <w:p w14:paraId="2B1D7D7F" w14:textId="77777777" w:rsidR="00780F7A" w:rsidRDefault="00780F7A" w:rsidP="00780F7A">
      <w:pPr>
        <w:framePr w:w="7724" w:h="4561" w:hSpace="141" w:wrap="around" w:vAnchor="text" w:hAnchor="page" w:x="1455" w:y="2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41258CF9" w14:textId="58647FF4" w:rsidR="00780F7A" w:rsidRDefault="00780F7A" w:rsidP="000F431F">
      <w:pPr>
        <w:spacing w:before="0" w:line="240" w:lineRule="auto"/>
        <w:rPr>
          <w:lang w:val="de-CH"/>
        </w:rPr>
      </w:pPr>
      <w:r>
        <w:rPr>
          <w:lang w:val="de-CH"/>
        </w:rPr>
        <w:t xml:space="preserve"> </w:t>
      </w:r>
    </w:p>
    <w:p w14:paraId="6F027E7D" w14:textId="7C1A94C1" w:rsidR="001D0F72" w:rsidRDefault="001D0F72" w:rsidP="00C21F11">
      <w:pPr>
        <w:pStyle w:val="Untertitel"/>
      </w:pPr>
      <w:r>
        <w:br w:type="page"/>
      </w:r>
    </w:p>
    <w:p w14:paraId="22C9AAD9" w14:textId="61AE8955" w:rsidR="00140531" w:rsidRPr="001D0F72" w:rsidRDefault="001D0F72" w:rsidP="001D0F72">
      <w:pPr>
        <w:pStyle w:val="berschrift2"/>
      </w:pPr>
      <w:r w:rsidRPr="001D0F72">
        <w:lastRenderedPageBreak/>
        <w:t>Analyse</w:t>
      </w:r>
      <w:r>
        <w:t>fragen</w:t>
      </w:r>
    </w:p>
    <w:tbl>
      <w:tblPr>
        <w:tblStyle w:val="campusTV"/>
        <w:tblW w:w="0" w:type="auto"/>
        <w:tblLook w:val="04A0" w:firstRow="1" w:lastRow="0" w:firstColumn="1" w:lastColumn="0" w:noHBand="0" w:noVBand="1"/>
      </w:tblPr>
      <w:tblGrid>
        <w:gridCol w:w="567"/>
        <w:gridCol w:w="3402"/>
        <w:gridCol w:w="3828"/>
      </w:tblGrid>
      <w:tr w:rsidR="00572347" w14:paraId="69AABA7E" w14:textId="284ECE06" w:rsidTr="001C4B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7" w:type="dxa"/>
          </w:tcPr>
          <w:p w14:paraId="566EA5C1" w14:textId="3FE644F2" w:rsidR="00572347" w:rsidRDefault="00572347" w:rsidP="000F431F">
            <w:r>
              <w:t>Nr.</w:t>
            </w:r>
          </w:p>
        </w:tc>
        <w:tc>
          <w:tcPr>
            <w:tcW w:w="3402" w:type="dxa"/>
          </w:tcPr>
          <w:p w14:paraId="2D19C75E" w14:textId="686AF452" w:rsidR="00572347" w:rsidRDefault="001D0F72" w:rsidP="000F431F">
            <w:r>
              <w:t>Frage</w:t>
            </w:r>
          </w:p>
        </w:tc>
        <w:tc>
          <w:tcPr>
            <w:tcW w:w="3828" w:type="dxa"/>
          </w:tcPr>
          <w:p w14:paraId="72428F46" w14:textId="464B7ED9" w:rsidR="00572347" w:rsidRDefault="00572347" w:rsidP="000F431F">
            <w:r>
              <w:t>Analyse</w:t>
            </w:r>
            <w:r w:rsidR="001C4BE3">
              <w:t xml:space="preserve"> (Kurzbeschrieb der Merkmale)</w:t>
            </w:r>
          </w:p>
        </w:tc>
      </w:tr>
      <w:tr w:rsidR="00572347" w14:paraId="10C59D85" w14:textId="7E7F5B20" w:rsidTr="001C4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7" w:type="dxa"/>
          </w:tcPr>
          <w:p w14:paraId="6DB24002" w14:textId="38874FA2" w:rsidR="00572347" w:rsidRPr="00C21F11" w:rsidRDefault="00572347" w:rsidP="000F431F">
            <w:pPr>
              <w:rPr>
                <w:sz w:val="18"/>
                <w:szCs w:val="18"/>
              </w:rPr>
            </w:pPr>
            <w:r>
              <w:t>1</w:t>
            </w:r>
          </w:p>
        </w:tc>
        <w:tc>
          <w:tcPr>
            <w:tcW w:w="3402" w:type="dxa"/>
          </w:tcPr>
          <w:p w14:paraId="42F084B7" w14:textId="5D479997" w:rsidR="00572347" w:rsidRPr="00C21F11" w:rsidRDefault="00572347" w:rsidP="000F431F">
            <w:pPr>
              <w:rPr>
                <w:sz w:val="18"/>
                <w:szCs w:val="18"/>
              </w:rPr>
            </w:pPr>
            <w:r w:rsidRPr="001E25CA">
              <w:rPr>
                <w:b/>
                <w:bCs/>
              </w:rPr>
              <w:t>Um welches Sendungsformat handelt es sich</w:t>
            </w:r>
            <w:r>
              <w:t xml:space="preserve"> (fiktional / non-fiktional | (Studio-)Magazin / Rahmenhandlung?</w:t>
            </w:r>
          </w:p>
        </w:tc>
        <w:tc>
          <w:tcPr>
            <w:tcW w:w="3828" w:type="dxa"/>
          </w:tcPr>
          <w:p w14:paraId="76D7CDA3" w14:textId="57A38000" w:rsidR="00572347" w:rsidRPr="00C21F11" w:rsidRDefault="001D0F72" w:rsidP="000F43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proofErr w:type="spellStart"/>
            <w:r>
              <w:rPr>
                <w:sz w:val="18"/>
                <w:szCs w:val="18"/>
              </w:rPr>
              <w:t>we</w:t>
            </w:r>
            <w:proofErr w:type="spellEnd"/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 w:rsidR="00572347" w14:paraId="5AE4D81E" w14:textId="4FF8DF86" w:rsidTr="001C4B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7" w:type="dxa"/>
          </w:tcPr>
          <w:p w14:paraId="18D4B5AC" w14:textId="04FFEFC3" w:rsidR="00572347" w:rsidRPr="00C21F11" w:rsidRDefault="00572347" w:rsidP="000F431F">
            <w:pPr>
              <w:rPr>
                <w:sz w:val="18"/>
                <w:szCs w:val="18"/>
              </w:rPr>
            </w:pPr>
            <w:r>
              <w:t>2</w:t>
            </w:r>
          </w:p>
        </w:tc>
        <w:tc>
          <w:tcPr>
            <w:tcW w:w="3402" w:type="dxa"/>
          </w:tcPr>
          <w:p w14:paraId="334A48E6" w14:textId="4EF9466E" w:rsidR="00572347" w:rsidRPr="001E25CA" w:rsidRDefault="00572347" w:rsidP="000F431F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1E25CA">
              <w:rPr>
                <w:b/>
                <w:bCs/>
              </w:rPr>
              <w:t>Welche Protagonist</w:t>
            </w:r>
            <w:proofErr w:type="gramEnd"/>
            <w:r w:rsidRPr="001E25CA">
              <w:rPr>
                <w:b/>
                <w:bCs/>
              </w:rPr>
              <w:t xml:space="preserve">*innen treten auf? </w:t>
            </w:r>
            <w:r w:rsidR="001C4BE3" w:rsidRPr="001C4BE3">
              <w:t>(</w:t>
            </w:r>
            <w:r w:rsidR="001C4BE3">
              <w:t>Rasende Reporter*innen, Tollpatsche, Moderationsduos, Expert*innen, Puppen, Kinder, ...)</w:t>
            </w:r>
          </w:p>
        </w:tc>
        <w:tc>
          <w:tcPr>
            <w:tcW w:w="3828" w:type="dxa"/>
          </w:tcPr>
          <w:p w14:paraId="19A3F485" w14:textId="30043DA3" w:rsidR="00572347" w:rsidRPr="00C21F11" w:rsidRDefault="001D0F72" w:rsidP="000F43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</w:tr>
      <w:tr w:rsidR="00572347" w14:paraId="5DB4805F" w14:textId="41E847D1" w:rsidTr="001C4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7" w:type="dxa"/>
          </w:tcPr>
          <w:p w14:paraId="4E813F67" w14:textId="64BE4CB7" w:rsidR="00572347" w:rsidRPr="00C21F11" w:rsidRDefault="00572347" w:rsidP="000F431F">
            <w:pPr>
              <w:rPr>
                <w:sz w:val="18"/>
                <w:szCs w:val="18"/>
              </w:rPr>
            </w:pPr>
            <w:r>
              <w:t>3</w:t>
            </w:r>
          </w:p>
        </w:tc>
        <w:tc>
          <w:tcPr>
            <w:tcW w:w="3402" w:type="dxa"/>
          </w:tcPr>
          <w:p w14:paraId="4F6A291C" w14:textId="6BD35DC1" w:rsidR="00572347" w:rsidRPr="00C21F11" w:rsidRDefault="00572347" w:rsidP="000F431F">
            <w:pPr>
              <w:rPr>
                <w:sz w:val="18"/>
                <w:szCs w:val="18"/>
              </w:rPr>
            </w:pPr>
            <w:r w:rsidRPr="001E25CA">
              <w:rPr>
                <w:b/>
                <w:bCs/>
              </w:rPr>
              <w:t>Welche Bausteine von Wissenssendungen kommen vor?</w:t>
            </w:r>
            <w:r w:rsidR="001E25CA">
              <w:t xml:space="preserve"> (Experimente</w:t>
            </w:r>
            <w:r w:rsidR="001C4BE3">
              <w:t xml:space="preserve"> |</w:t>
            </w:r>
            <w:r w:rsidR="001E25CA">
              <w:t xml:space="preserve"> Erklärstücke</w:t>
            </w:r>
            <w:r w:rsidR="001C4BE3">
              <w:t xml:space="preserve"> | </w:t>
            </w:r>
            <w:r w:rsidR="001E25CA">
              <w:t>Interviews</w:t>
            </w:r>
            <w:r w:rsidR="001C4BE3">
              <w:t xml:space="preserve"> |</w:t>
            </w:r>
            <w:r w:rsidR="001E25CA">
              <w:t xml:space="preserve"> </w:t>
            </w:r>
            <w:r w:rsidR="001E25CA">
              <w:t>Spielsequenzen</w:t>
            </w:r>
            <w:r w:rsidR="001C4BE3">
              <w:t xml:space="preserve"> | Screen-Design Elemente | Verhältnis Real- und Trickfilm |</w:t>
            </w:r>
            <w:r w:rsidR="001E25CA">
              <w:t xml:space="preserve"> Verhältnis von Off- und On-Ton</w:t>
            </w:r>
            <w:r w:rsidR="001C4BE3">
              <w:t>)</w:t>
            </w:r>
            <w:r w:rsidR="001E25CA">
              <w:t xml:space="preserve"> </w:t>
            </w:r>
          </w:p>
        </w:tc>
        <w:tc>
          <w:tcPr>
            <w:tcW w:w="3828" w:type="dxa"/>
          </w:tcPr>
          <w:p w14:paraId="0717EAEE" w14:textId="63101DAE" w:rsidR="00572347" w:rsidRPr="00C21F11" w:rsidRDefault="001D0F72" w:rsidP="000F43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</w:tc>
      </w:tr>
      <w:tr w:rsidR="00572347" w14:paraId="3814AC7C" w14:textId="3B9C634F" w:rsidTr="001C4B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7" w:type="dxa"/>
          </w:tcPr>
          <w:p w14:paraId="56DC966C" w14:textId="41B7D207" w:rsidR="00572347" w:rsidRPr="00C21F11" w:rsidRDefault="00572347" w:rsidP="000F431F">
            <w:pPr>
              <w:rPr>
                <w:sz w:val="18"/>
                <w:szCs w:val="18"/>
              </w:rPr>
            </w:pPr>
            <w:r>
              <w:t>4</w:t>
            </w:r>
          </w:p>
        </w:tc>
        <w:tc>
          <w:tcPr>
            <w:tcW w:w="3402" w:type="dxa"/>
          </w:tcPr>
          <w:p w14:paraId="678394EF" w14:textId="73E02CCA" w:rsidR="00572347" w:rsidRPr="00C21F11" w:rsidRDefault="001C4BE3" w:rsidP="000F431F">
            <w:pPr>
              <w:rPr>
                <w:sz w:val="18"/>
                <w:szCs w:val="18"/>
              </w:rPr>
            </w:pPr>
            <w:r w:rsidRPr="001C4BE3">
              <w:rPr>
                <w:b/>
                <w:bCs/>
              </w:rPr>
              <w:t xml:space="preserve">Welche didaktischen Kniffe, Strategien und Prinzipien werden verwendet, um die Zuschauer*innen bei der Stange zu halten? </w:t>
            </w:r>
            <w:r w:rsidRPr="001C4BE3">
              <w:t>(Relevanz |</w:t>
            </w:r>
            <w:r>
              <w:rPr>
                <w:b/>
                <w:bCs/>
              </w:rPr>
              <w:t xml:space="preserve"> </w:t>
            </w:r>
            <w:r w:rsidRPr="001C4BE3">
              <w:t>Advanced Organizer | Humor | Fragen und Paraphrasen |</w:t>
            </w:r>
            <w:r>
              <w:t xml:space="preserve"> Zelebrierung von Unwichtigem, </w:t>
            </w:r>
            <w:r w:rsidR="001D0F72">
              <w:t xml:space="preserve">Musikbett | </w:t>
            </w:r>
            <w:r>
              <w:t>sonstiges)</w:t>
            </w:r>
          </w:p>
        </w:tc>
        <w:tc>
          <w:tcPr>
            <w:tcW w:w="3828" w:type="dxa"/>
          </w:tcPr>
          <w:p w14:paraId="799AA609" w14:textId="69A7BCDC" w:rsidR="00572347" w:rsidRPr="00C21F11" w:rsidRDefault="001D0F72" w:rsidP="000F43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</w:tr>
      <w:tr w:rsidR="00572347" w14:paraId="0F8D5761" w14:textId="3CE0AD64" w:rsidTr="001C4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7" w:type="dxa"/>
          </w:tcPr>
          <w:p w14:paraId="5F77CFF8" w14:textId="7A1A8EC2" w:rsidR="00572347" w:rsidRPr="00C21F11" w:rsidRDefault="00572347" w:rsidP="000F431F">
            <w:pPr>
              <w:rPr>
                <w:sz w:val="18"/>
                <w:szCs w:val="18"/>
              </w:rPr>
            </w:pPr>
            <w:r>
              <w:t>5</w:t>
            </w:r>
          </w:p>
        </w:tc>
        <w:tc>
          <w:tcPr>
            <w:tcW w:w="3402" w:type="dxa"/>
          </w:tcPr>
          <w:p w14:paraId="127254E8" w14:textId="1C2C6BF0" w:rsidR="00572347" w:rsidRPr="00C21F11" w:rsidRDefault="001D0F72" w:rsidP="000F431F">
            <w:pPr>
              <w:rPr>
                <w:sz w:val="18"/>
                <w:szCs w:val="18"/>
              </w:rPr>
            </w:pPr>
            <w:r w:rsidRPr="001D0F72">
              <w:rPr>
                <w:b/>
                <w:bCs/>
              </w:rPr>
              <w:t>Was sind aus eurer Sicht die Stärken des Beitrags?</w:t>
            </w:r>
          </w:p>
        </w:tc>
        <w:tc>
          <w:tcPr>
            <w:tcW w:w="3828" w:type="dxa"/>
          </w:tcPr>
          <w:p w14:paraId="1268B491" w14:textId="12B5EA4A" w:rsidR="00572347" w:rsidRPr="00C21F11" w:rsidRDefault="001D0F72" w:rsidP="000F43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"/>
          </w:p>
        </w:tc>
      </w:tr>
      <w:tr w:rsidR="00572347" w14:paraId="54D76687" w14:textId="55E3CCFB" w:rsidTr="001C4B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7" w:type="dxa"/>
          </w:tcPr>
          <w:p w14:paraId="0179E7BD" w14:textId="20CE4F5C" w:rsidR="00572347" w:rsidRPr="00C21F11" w:rsidRDefault="00572347" w:rsidP="000F431F">
            <w:pPr>
              <w:rPr>
                <w:sz w:val="18"/>
                <w:szCs w:val="18"/>
              </w:rPr>
            </w:pPr>
            <w:r>
              <w:t>6</w:t>
            </w:r>
          </w:p>
        </w:tc>
        <w:tc>
          <w:tcPr>
            <w:tcW w:w="3402" w:type="dxa"/>
          </w:tcPr>
          <w:p w14:paraId="3CBBF76E" w14:textId="1DBE9450" w:rsidR="00572347" w:rsidRPr="00C21F11" w:rsidRDefault="001D0F72" w:rsidP="000F431F">
            <w:pPr>
              <w:rPr>
                <w:sz w:val="18"/>
                <w:szCs w:val="18"/>
              </w:rPr>
            </w:pPr>
            <w:r w:rsidRPr="001D0F72">
              <w:rPr>
                <w:b/>
                <w:bCs/>
              </w:rPr>
              <w:t>Was sind aus eurer Sicht die Schwächen des Beitrags?</w:t>
            </w:r>
          </w:p>
        </w:tc>
        <w:tc>
          <w:tcPr>
            <w:tcW w:w="3828" w:type="dxa"/>
          </w:tcPr>
          <w:p w14:paraId="1F3B9CC4" w14:textId="225A2E81" w:rsidR="00572347" w:rsidRPr="00C21F11" w:rsidRDefault="001D0F72" w:rsidP="000F43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"/>
          </w:p>
        </w:tc>
      </w:tr>
    </w:tbl>
    <w:p w14:paraId="72A3D3EC" w14:textId="77777777" w:rsidR="00293394" w:rsidRPr="00293394" w:rsidRDefault="00293394" w:rsidP="00293394"/>
    <w:p w14:paraId="3FE9F23F" w14:textId="77777777" w:rsidR="00293394" w:rsidRPr="00293394" w:rsidRDefault="00293394" w:rsidP="00293394"/>
    <w:sectPr w:rsidR="00293394" w:rsidRPr="00293394" w:rsidSect="00C21F11">
      <w:headerReference w:type="default" r:id="rId9"/>
      <w:footerReference w:type="even" r:id="rId10"/>
      <w:footerReference w:type="default" r:id="rId11"/>
      <w:pgSz w:w="11900" w:h="16840"/>
      <w:pgMar w:top="1277" w:right="2686" w:bottom="637" w:left="1417" w:header="431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B9333" w14:textId="77777777" w:rsidR="0033580A" w:rsidRDefault="0033580A" w:rsidP="00ED0BE7">
      <w:pPr>
        <w:spacing w:before="0" w:line="240" w:lineRule="auto"/>
      </w:pPr>
      <w:r>
        <w:separator/>
      </w:r>
    </w:p>
  </w:endnote>
  <w:endnote w:type="continuationSeparator" w:id="0">
    <w:p w14:paraId="3A3D13D6" w14:textId="77777777" w:rsidR="0033580A" w:rsidRDefault="0033580A" w:rsidP="00ED0BE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ource Sans Pro">
    <w:panose1 w:val="020B0503030403020204"/>
    <w:charset w:val="4D"/>
    <w:family w:val="swiss"/>
    <w:notTrueType/>
    <w:pitch w:val="variable"/>
    <w:sig w:usb0="20000007" w:usb1="00000001" w:usb2="00000000" w:usb3="00000000" w:csb0="00000193" w:csb1="00000000"/>
  </w:font>
  <w:font w:name="Source Sans Pro Semibold">
    <w:panose1 w:val="020B0603030403020204"/>
    <w:charset w:val="4D"/>
    <w:family w:val="swiss"/>
    <w:notTrueType/>
    <w:pitch w:val="variable"/>
    <w:sig w:usb0="20000007" w:usb1="00000001" w:usb2="00000000" w:usb3="00000000" w:csb0="00000193" w:csb1="00000000"/>
  </w:font>
  <w:font w:name="Times New Roman (Textkörper CS)">
    <w:altName w:val="Times New Roman"/>
    <w:panose1 w:val="020B0604020202020204"/>
    <w:charset w:val="00"/>
    <w:family w:val="roman"/>
    <w:notTrueType/>
    <w:pitch w:val="default"/>
  </w:font>
  <w:font w:name="Source Sans Pro Black">
    <w:panose1 w:val="020B0803030403020204"/>
    <w:charset w:val="4D"/>
    <w:family w:val="swiss"/>
    <w:notTrueType/>
    <w:pitch w:val="variable"/>
    <w:sig w:usb0="20000007" w:usb1="00000001" w:usb2="00000000" w:usb3="00000000" w:csb0="00000193" w:csb1="00000000"/>
  </w:font>
  <w:font w:name="Source Sans Pro Light">
    <w:panose1 w:val="020B0403030403020204"/>
    <w:charset w:val="4D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1152211506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C36B14E" w14:textId="77777777" w:rsidR="003E39BA" w:rsidRDefault="003E39BA" w:rsidP="00FE274B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F72F646" w14:textId="77777777" w:rsidR="003E39BA" w:rsidRDefault="003E39BA" w:rsidP="003E39B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  <w:rFonts w:ascii="Source Sans Pro Black" w:hAnsi="Source Sans Pro Black"/>
        <w:b/>
        <w:color w:val="FFFFFF" w:themeColor="background1"/>
      </w:rPr>
      <w:id w:val="95776832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590CB77" w14:textId="77777777" w:rsidR="003E39BA" w:rsidRPr="00434748" w:rsidRDefault="003E39BA" w:rsidP="003E39BA">
        <w:pPr>
          <w:pStyle w:val="Fuzeile"/>
          <w:framePr w:w="307" w:wrap="none" w:vAnchor="text" w:hAnchor="page" w:x="11389" w:y="130"/>
          <w:rPr>
            <w:rStyle w:val="Seitenzahl"/>
            <w:rFonts w:ascii="Source Sans Pro Black" w:hAnsi="Source Sans Pro Black"/>
            <w:b/>
            <w:color w:val="FFFFFF" w:themeColor="background1"/>
            <w:lang w:val="en-US"/>
          </w:rPr>
        </w:pPr>
        <w:r w:rsidRPr="003E39BA">
          <w:rPr>
            <w:rStyle w:val="Seitenzahl"/>
            <w:rFonts w:ascii="Source Sans Pro Black" w:hAnsi="Source Sans Pro Black"/>
            <w:b/>
            <w:color w:val="FFFFFF" w:themeColor="background1"/>
          </w:rPr>
          <w:fldChar w:fldCharType="begin"/>
        </w:r>
        <w:r w:rsidRPr="00434748">
          <w:rPr>
            <w:rStyle w:val="Seitenzahl"/>
            <w:rFonts w:ascii="Source Sans Pro Black" w:hAnsi="Source Sans Pro Black"/>
            <w:b/>
            <w:color w:val="FFFFFF" w:themeColor="background1"/>
            <w:lang w:val="en-US"/>
          </w:rPr>
          <w:instrText xml:space="preserve"> PAGE </w:instrText>
        </w:r>
        <w:r w:rsidRPr="003E39BA">
          <w:rPr>
            <w:rStyle w:val="Seitenzahl"/>
            <w:rFonts w:ascii="Source Sans Pro Black" w:hAnsi="Source Sans Pro Black"/>
            <w:b/>
            <w:color w:val="FFFFFF" w:themeColor="background1"/>
          </w:rPr>
          <w:fldChar w:fldCharType="separate"/>
        </w:r>
        <w:r w:rsidRPr="00434748">
          <w:rPr>
            <w:rStyle w:val="Seitenzahl"/>
            <w:rFonts w:ascii="Source Sans Pro Black" w:hAnsi="Source Sans Pro Black"/>
            <w:b/>
            <w:noProof/>
            <w:color w:val="FFFFFF" w:themeColor="background1"/>
            <w:lang w:val="en-US"/>
          </w:rPr>
          <w:t>1</w:t>
        </w:r>
        <w:r w:rsidRPr="003E39BA">
          <w:rPr>
            <w:rStyle w:val="Seitenzahl"/>
            <w:rFonts w:ascii="Source Sans Pro Black" w:hAnsi="Source Sans Pro Black"/>
            <w:b/>
            <w:color w:val="FFFFFF" w:themeColor="background1"/>
          </w:rPr>
          <w:fldChar w:fldCharType="end"/>
        </w:r>
      </w:p>
    </w:sdtContent>
  </w:sdt>
  <w:p w14:paraId="1B61342E" w14:textId="77777777" w:rsidR="003E39BA" w:rsidRPr="003E39BA" w:rsidRDefault="003E39BA" w:rsidP="003E39BA">
    <w:pPr>
      <w:pStyle w:val="Fuzeile"/>
      <w:ind w:right="360"/>
      <w:rPr>
        <w:rFonts w:ascii="Source Sans Pro Light" w:hAnsi="Source Sans Pro Light" w:cs="Times New Roman (Textkörper CS)"/>
        <w:caps/>
        <w:spacing w:val="20"/>
        <w:lang w:val="en-US"/>
      </w:rPr>
    </w:pPr>
    <w:r w:rsidRPr="003E39BA">
      <w:rPr>
        <w:rFonts w:ascii="Source Sans Pro Light" w:hAnsi="Source Sans Pro Light" w:cs="Times New Roman (Textkörper CS)"/>
        <w:caps/>
        <w:noProof/>
        <w:spacing w:val="20"/>
        <w:sz w:val="20"/>
        <w:szCs w:val="20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0FA8FF1D" wp14:editId="07777777">
              <wp:simplePos x="0" y="0"/>
              <wp:positionH relativeFrom="column">
                <wp:posOffset>6257290</wp:posOffset>
              </wp:positionH>
              <wp:positionV relativeFrom="paragraph">
                <wp:posOffset>-64770</wp:posOffset>
              </wp:positionV>
              <wp:extent cx="410845" cy="417830"/>
              <wp:effectExtent l="0" t="0" r="0" b="127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0845" cy="417830"/>
                      </a:xfrm>
                      <a:prstGeom prst="rect">
                        <a:avLst/>
                      </a:prstGeom>
                      <a:solidFill>
                        <a:srgbClr val="DD000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p14="http://schemas.microsoft.com/office/word/2010/wordml" xmlns:a="http://schemas.openxmlformats.org/drawingml/2006/main">
          <w:pict w14:anchorId="4D6CA659">
            <v:rect id="Rechteck 1" style="position:absolute;margin-left:492.7pt;margin-top:-5.1pt;width:32.35pt;height:32.9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d0005" stroked="f" strokeweight="1pt" w14:anchorId="2C5C706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"/>
          </w:pict>
        </mc:Fallback>
      </mc:AlternateContent>
    </w:r>
    <w:r w:rsidRPr="003E39BA">
      <w:rPr>
        <w:rFonts w:ascii="Source Sans Pro Light" w:hAnsi="Source Sans Pro Light" w:cs="Times New Roman (Textkörper CS)"/>
        <w:caps/>
        <w:noProof/>
        <w:spacing w:val="20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36E60A" wp14:editId="07777777">
              <wp:simplePos x="0" y="0"/>
              <wp:positionH relativeFrom="column">
                <wp:posOffset>6257290</wp:posOffset>
              </wp:positionH>
              <wp:positionV relativeFrom="paragraph">
                <wp:posOffset>-68442</wp:posOffset>
              </wp:positionV>
              <wp:extent cx="389255" cy="116840"/>
              <wp:effectExtent l="0" t="0" r="4445" b="0"/>
              <wp:wrapNone/>
              <wp:docPr id="2" name="Drei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389255" cy="116840"/>
                      </a:xfrm>
                      <a:prstGeom prst="triangl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p14="http://schemas.microsoft.com/office/word/2010/wordml" xmlns:a="http://schemas.openxmlformats.org/drawingml/2006/main">
          <w:pict w14:anchorId="4343C87A">
            <v:shapetype id="_x0000_t5" coordsize="21600,21600" o:spt="5" adj="10800" path="m@0,l,21600r21600,xe" w14:anchorId="712EFA99">
              <v:stroke joinstyle="miter"/>
              <v:formulas>
                <v:f eqn="val #0"/>
                <v:f eqn="prod #0 1 2"/>
                <v:f eqn="sum @1 10800 0"/>
              </v:formulas>
              <v:path textboxrect="0,10800,10800,18000;5400,10800,16200,18000;10800,10800,21600,18000;0,7200,7200,21600;7200,7200,14400,21600;14400,7200,21600,21600" gradientshapeok="t" o:connecttype="custom" o:connectlocs="@0,0;@1,10800;0,21600;10800,21600;21600,21600;@2,10800"/>
              <v:handles>
                <v:h position="#0,topLeft" xrange="0,21600"/>
              </v:handles>
            </v:shapetype>
            <v:shape id="Dreieck 2" style="position:absolute;margin-left:492.7pt;margin-top:-5.4pt;width:30.65pt;height:9.2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d="f" strokeweight="1pt" type="#_x0000_t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"/>
          </w:pict>
        </mc:Fallback>
      </mc:AlternateContent>
    </w:r>
    <w:r w:rsidRPr="003E39BA">
      <w:rPr>
        <w:rFonts w:ascii="Source Sans Pro Light" w:hAnsi="Source Sans Pro Light" w:cs="Times New Roman (Textkörper CS)"/>
        <w:caps/>
        <w:spacing w:val="20"/>
        <w:sz w:val="20"/>
        <w:szCs w:val="20"/>
        <w:lang w:val="en-US"/>
      </w:rPr>
      <w:t>Modul: «campusTV – Go Live mit deiner Idee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CC504" w14:textId="77777777" w:rsidR="0033580A" w:rsidRDefault="0033580A" w:rsidP="00ED0BE7">
      <w:pPr>
        <w:spacing w:before="0" w:line="240" w:lineRule="auto"/>
      </w:pPr>
      <w:r>
        <w:separator/>
      </w:r>
    </w:p>
  </w:footnote>
  <w:footnote w:type="continuationSeparator" w:id="0">
    <w:p w14:paraId="03943C75" w14:textId="77777777" w:rsidR="0033580A" w:rsidRDefault="0033580A" w:rsidP="00ED0BE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B5E80" w14:textId="376345CE" w:rsidR="00ED0BE7" w:rsidRPr="00293394" w:rsidRDefault="00293394" w:rsidP="00293394">
    <w:pPr>
      <w:pStyle w:val="Titel"/>
      <w:rPr>
        <w:rFonts w:eastAsia="Times New Roman"/>
        <w:lang w:eastAsia="de-DE"/>
      </w:rPr>
    </w:pPr>
    <w:r w:rsidRPr="00293394">
      <w:rPr>
        <w:rFonts w:eastAsia="Times New Roman"/>
        <w:noProof/>
        <w:lang w:eastAsia="de-DE"/>
      </w:rPr>
      <w:drawing>
        <wp:anchor distT="0" distB="0" distL="114300" distR="114300" simplePos="0" relativeHeight="251660288" behindDoc="0" locked="0" layoutInCell="1" allowOverlap="1" wp14:anchorId="0DB9FE6E" wp14:editId="07777777">
          <wp:simplePos x="0" y="0"/>
          <wp:positionH relativeFrom="column">
            <wp:posOffset>4348955</wp:posOffset>
          </wp:positionH>
          <wp:positionV relativeFrom="paragraph">
            <wp:posOffset>45915</wp:posOffset>
          </wp:positionV>
          <wp:extent cx="2110900" cy="263672"/>
          <wp:effectExtent l="0" t="0" r="0" b="3175"/>
          <wp:wrapNone/>
          <wp:docPr id="3" name="Grafik 3" descr="PHTG ePortfo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HTG ePortfol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0570" cy="267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0BE7">
      <w:rPr>
        <w:noProof/>
      </w:rPr>
      <w:drawing>
        <wp:anchor distT="0" distB="0" distL="114300" distR="114300" simplePos="0" relativeHeight="251658240" behindDoc="0" locked="0" layoutInCell="1" allowOverlap="1" wp14:anchorId="424D544D" wp14:editId="07777777">
          <wp:simplePos x="0" y="0"/>
          <wp:positionH relativeFrom="column">
            <wp:posOffset>-884282</wp:posOffset>
          </wp:positionH>
          <wp:positionV relativeFrom="paragraph">
            <wp:posOffset>-84406</wp:posOffset>
          </wp:positionV>
          <wp:extent cx="634118" cy="435429"/>
          <wp:effectExtent l="0" t="0" r="1270" b="0"/>
          <wp:wrapNone/>
          <wp:docPr id="1026" name="Picture 2" descr="campusTV |  Kreuzlingen">
            <a:extLst xmlns:a="http://schemas.openxmlformats.org/drawingml/2006/main">
              <a:ext uri="{FF2B5EF4-FFF2-40B4-BE49-F238E27FC236}">
                <a16:creationId xmlns:a16="http://schemas.microsoft.com/office/drawing/2014/main" id="{80B68A12-08D7-E146-BF03-12000F086C9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ampusTV |  Kreuzlingen">
                    <a:extLst>
                      <a:ext uri="{FF2B5EF4-FFF2-40B4-BE49-F238E27FC236}">
                        <a16:creationId xmlns:a16="http://schemas.microsoft.com/office/drawing/2014/main" id="{80B68A12-08D7-E146-BF03-12000F086C9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2812"/>
                  <a:stretch/>
                </pic:blipFill>
                <pic:spPr bwMode="auto">
                  <a:xfrm>
                    <a:off x="0" y="0"/>
                    <a:ext cx="634118" cy="4354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70BB">
      <w:t>0</w:t>
    </w:r>
    <w:r w:rsidR="00255DF6">
      <w:t>2</w:t>
    </w:r>
    <w:r w:rsidR="3AA29994">
      <w:t xml:space="preserve"> </w:t>
    </w:r>
    <w:r w:rsidR="00255DF6">
      <w:t>Wissenssendungen</w:t>
    </w:r>
    <w:r w:rsidR="00EB70BB">
      <w:t xml:space="preserve"> – </w:t>
    </w:r>
    <w:r w:rsidR="00255DF6">
      <w:t>Macharten</w:t>
    </w:r>
    <w:r w:rsidR="3AA29994" w:rsidRPr="00293394">
      <w:t xml:space="preserve"> </w:t>
    </w:r>
    <w:r w:rsidRPr="00293394">
      <w:rPr>
        <w:rFonts w:eastAsia="Times New Roman"/>
        <w:lang w:eastAsia="de-DE"/>
      </w:rPr>
      <w:fldChar w:fldCharType="begin"/>
    </w:r>
    <w:r w:rsidRPr="00293394">
      <w:rPr>
        <w:rFonts w:eastAsia="Times New Roman"/>
        <w:lang w:eastAsia="de-DE"/>
      </w:rPr>
      <w:instrText xml:space="preserve"> INCLUDEPICTURE "https://eportfolio.phtg.ch/thumb.php?type=logobyid&amp;id=47836&amp;v=111" \* MERGEFORMATINET </w:instrText>
    </w:r>
    <w:r w:rsidRPr="00293394">
      <w:rPr>
        <w:rFonts w:eastAsia="Times New Roman"/>
        <w:lang w:eastAsia="de-DE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EF2"/>
    <w:rsid w:val="00015A56"/>
    <w:rsid w:val="000F431F"/>
    <w:rsid w:val="00140531"/>
    <w:rsid w:val="00186EF2"/>
    <w:rsid w:val="001C4BE3"/>
    <w:rsid w:val="001D0F72"/>
    <w:rsid w:val="001E25CA"/>
    <w:rsid w:val="00255DF6"/>
    <w:rsid w:val="00293394"/>
    <w:rsid w:val="00333716"/>
    <w:rsid w:val="0033580A"/>
    <w:rsid w:val="003E39BA"/>
    <w:rsid w:val="00434748"/>
    <w:rsid w:val="00543B40"/>
    <w:rsid w:val="005622B5"/>
    <w:rsid w:val="00572347"/>
    <w:rsid w:val="0067013F"/>
    <w:rsid w:val="00677215"/>
    <w:rsid w:val="00780F7A"/>
    <w:rsid w:val="00847C0A"/>
    <w:rsid w:val="009B53A5"/>
    <w:rsid w:val="00A53DD4"/>
    <w:rsid w:val="00AB100E"/>
    <w:rsid w:val="00B122F0"/>
    <w:rsid w:val="00B45873"/>
    <w:rsid w:val="00C21F11"/>
    <w:rsid w:val="00C50659"/>
    <w:rsid w:val="00D241BE"/>
    <w:rsid w:val="00EB70BB"/>
    <w:rsid w:val="00ED0BE7"/>
    <w:rsid w:val="00F520D4"/>
    <w:rsid w:val="3AA29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58BB7"/>
  <w15:chartTrackingRefBased/>
  <w15:docId w15:val="{7FABB8AC-26A8-704E-9333-6416119BA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E39BA"/>
    <w:pPr>
      <w:spacing w:before="120" w:line="264" w:lineRule="auto"/>
    </w:pPr>
    <w:rPr>
      <w:rFonts w:ascii="Source Sans Pro" w:hAnsi="Source Sans Pro"/>
      <w:color w:val="34494C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40531"/>
    <w:pPr>
      <w:keepNext/>
      <w:keepLines/>
      <w:spacing w:before="240" w:after="120"/>
      <w:outlineLvl w:val="0"/>
    </w:pPr>
    <w:rPr>
      <w:rFonts w:ascii="Source Sans Pro Semibold" w:eastAsiaTheme="majorEastAsia" w:hAnsi="Source Sans Pro Semibold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93394"/>
    <w:pPr>
      <w:keepNext/>
      <w:keepLines/>
      <w:spacing w:after="120"/>
      <w:outlineLvl w:val="1"/>
    </w:pPr>
    <w:rPr>
      <w:rFonts w:ascii="Source Sans Pro Semibold" w:eastAsiaTheme="majorEastAsia" w:hAnsi="Source Sans Pro Semibold" w:cstheme="majorBidi"/>
      <w:b/>
      <w:color w:val="DD0005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72347"/>
    <w:pPr>
      <w:keepNext/>
      <w:keepLines/>
      <w:spacing w:before="40"/>
      <w:outlineLvl w:val="2"/>
    </w:pPr>
    <w:rPr>
      <w:rFonts w:eastAsiaTheme="majorEastAsia" w:cstheme="majorBidi"/>
      <w:color w:val="1F3763" w:themeColor="accent1" w:themeShade="7F"/>
      <w:sz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D0BE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D0BE7"/>
  </w:style>
  <w:style w:type="paragraph" w:styleId="Fuzeile">
    <w:name w:val="footer"/>
    <w:basedOn w:val="Standard"/>
    <w:link w:val="FuzeileZchn"/>
    <w:uiPriority w:val="99"/>
    <w:unhideWhenUsed/>
    <w:rsid w:val="00ED0BE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D0BE7"/>
  </w:style>
  <w:style w:type="character" w:styleId="Seitenzahl">
    <w:name w:val="page number"/>
    <w:basedOn w:val="Absatz-Standardschriftart"/>
    <w:uiPriority w:val="99"/>
    <w:semiHidden/>
    <w:unhideWhenUsed/>
    <w:rsid w:val="003E39BA"/>
  </w:style>
  <w:style w:type="paragraph" w:styleId="Titel">
    <w:name w:val="Title"/>
    <w:basedOn w:val="Standard"/>
    <w:next w:val="Standard"/>
    <w:link w:val="TitelZchn"/>
    <w:uiPriority w:val="10"/>
    <w:qFormat/>
    <w:rsid w:val="003E39BA"/>
    <w:pPr>
      <w:spacing w:before="0" w:line="240" w:lineRule="auto"/>
      <w:contextualSpacing/>
    </w:pPr>
    <w:rPr>
      <w:rFonts w:ascii="Source Sans Pro Semibold" w:eastAsiaTheme="majorEastAsia" w:hAnsi="Source Sans Pro Semibold" w:cstheme="majorBidi"/>
      <w:b/>
      <w:color w:val="DD0005"/>
      <w:spacing w:val="-10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E39BA"/>
    <w:rPr>
      <w:rFonts w:ascii="Source Sans Pro Semibold" w:eastAsiaTheme="majorEastAsia" w:hAnsi="Source Sans Pro Semibold" w:cstheme="majorBidi"/>
      <w:b/>
      <w:color w:val="DD0005"/>
      <w:spacing w:val="-10"/>
      <w:kern w:val="28"/>
      <w:sz w:val="44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40531"/>
    <w:rPr>
      <w:rFonts w:ascii="Source Sans Pro Semibold" w:eastAsiaTheme="majorEastAsia" w:hAnsi="Source Sans Pro Semibold" w:cstheme="majorBidi"/>
      <w:b/>
      <w:color w:val="34494C"/>
      <w:sz w:val="32"/>
      <w:szCs w:val="32"/>
    </w:rPr>
  </w:style>
  <w:style w:type="paragraph" w:styleId="KeinLeerraum">
    <w:name w:val="No Spacing"/>
    <w:uiPriority w:val="1"/>
    <w:qFormat/>
    <w:rsid w:val="00140531"/>
    <w:rPr>
      <w:rFonts w:ascii="Source Sans Pro" w:hAnsi="Source Sans Pro"/>
      <w:color w:val="34494C"/>
      <w:sz w:val="22"/>
    </w:rPr>
  </w:style>
  <w:style w:type="paragraph" w:styleId="Untertitel">
    <w:name w:val="Subtitle"/>
    <w:aliases w:val="Bildunterschrift"/>
    <w:basedOn w:val="Standard"/>
    <w:next w:val="Standard"/>
    <w:link w:val="UntertitelZchn"/>
    <w:uiPriority w:val="11"/>
    <w:qFormat/>
    <w:rsid w:val="00140531"/>
    <w:pPr>
      <w:numPr>
        <w:ilvl w:val="1"/>
      </w:numPr>
      <w:spacing w:after="160"/>
    </w:pPr>
    <w:rPr>
      <w:rFonts w:eastAsiaTheme="minorEastAsia"/>
      <w:i/>
      <w:color w:val="808080" w:themeColor="background1" w:themeShade="80"/>
      <w:spacing w:val="15"/>
      <w:sz w:val="18"/>
      <w:szCs w:val="22"/>
    </w:rPr>
  </w:style>
  <w:style w:type="character" w:customStyle="1" w:styleId="UntertitelZchn">
    <w:name w:val="Untertitel Zchn"/>
    <w:aliases w:val="Bildunterschrift Zchn"/>
    <w:basedOn w:val="Absatz-Standardschriftart"/>
    <w:link w:val="Untertitel"/>
    <w:uiPriority w:val="11"/>
    <w:rsid w:val="00140531"/>
    <w:rPr>
      <w:rFonts w:ascii="Source Sans Pro" w:eastAsiaTheme="minorEastAsia" w:hAnsi="Source Sans Pro"/>
      <w:i/>
      <w:color w:val="808080" w:themeColor="background1" w:themeShade="80"/>
      <w:spacing w:val="15"/>
      <w:sz w:val="18"/>
      <w:szCs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93394"/>
    <w:rPr>
      <w:rFonts w:ascii="Source Sans Pro Semibold" w:eastAsiaTheme="majorEastAsia" w:hAnsi="Source Sans Pro Semibold" w:cstheme="majorBidi"/>
      <w:b/>
      <w:color w:val="DD0005"/>
      <w:szCs w:val="26"/>
    </w:rPr>
  </w:style>
  <w:style w:type="character" w:styleId="Hervorhebung">
    <w:name w:val="Emphasis"/>
    <w:basedOn w:val="Absatz-Standardschriftart"/>
    <w:uiPriority w:val="20"/>
    <w:qFormat/>
    <w:rsid w:val="00140531"/>
    <w:rPr>
      <w:i/>
      <w:iCs/>
    </w:rPr>
  </w:style>
  <w:style w:type="paragraph" w:customStyle="1" w:styleId="UnterlegterText">
    <w:name w:val="Unterlegter Text"/>
    <w:basedOn w:val="Standard"/>
    <w:qFormat/>
    <w:rsid w:val="00140531"/>
    <w:pPr>
      <w:pBdr>
        <w:bottom w:val="single" w:sz="4" w:space="1" w:color="DD0005"/>
      </w:pBdr>
      <w:shd w:val="clear" w:color="auto" w:fill="EAF0F7"/>
    </w:pPr>
  </w:style>
  <w:style w:type="paragraph" w:customStyle="1" w:styleId="keywords">
    <w:name w:val="keywords"/>
    <w:basedOn w:val="Standard"/>
    <w:qFormat/>
    <w:rsid w:val="00293394"/>
    <w:pPr>
      <w:spacing w:after="120"/>
    </w:pPr>
    <w:rPr>
      <w:rFonts w:cs="Times New Roman (Textkörper CS)"/>
      <w:caps/>
      <w:spacing w:val="28"/>
      <w:sz w:val="20"/>
    </w:rPr>
  </w:style>
  <w:style w:type="table" w:styleId="Tabellenraster">
    <w:name w:val="Table Grid"/>
    <w:basedOn w:val="NormaleTabelle"/>
    <w:uiPriority w:val="39"/>
    <w:rsid w:val="0029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mpusTV">
    <w:name w:val="campusTV"/>
    <w:basedOn w:val="NormaleTabelle"/>
    <w:uiPriority w:val="99"/>
    <w:rsid w:val="00C21F11"/>
    <w:rPr>
      <w:rFonts w:ascii="Source Sans Pro" w:hAnsi="Source Sans Pro"/>
      <w:color w:val="34494C"/>
      <w:sz w:val="15"/>
    </w:rPr>
    <w:tblPr>
      <w:tblStyleRowBandSize w:val="1"/>
      <w:tblBorders>
        <w:insideH w:val="single" w:sz="4" w:space="0" w:color="DD0005"/>
      </w:tblBorders>
    </w:tblPr>
    <w:tcPr>
      <w:shd w:val="clear" w:color="auto" w:fill="FBFCFF"/>
    </w:tcPr>
    <w:tblStylePr w:type="firstRow">
      <w:rPr>
        <w:rFonts w:ascii="Source Sans Pro Semibold" w:hAnsi="Source Sans Pro Semibold"/>
        <w:b/>
        <w:i w:val="0"/>
        <w:sz w:val="20"/>
      </w:rPr>
    </w:tblStylePr>
    <w:tblStylePr w:type="band1Horz">
      <w:rPr>
        <w:rFonts w:ascii="Source Sans Pro" w:hAnsi="Source Sans Pro"/>
        <w:b w:val="0"/>
        <w:i w:val="0"/>
      </w:rPr>
      <w:tblPr/>
      <w:tcPr>
        <w:shd w:val="clear" w:color="auto" w:fill="FBFCFF"/>
      </w:tcPr>
    </w:tblStylePr>
    <w:tblStylePr w:type="band2Horz">
      <w:rPr>
        <w:rFonts w:ascii="Source Sans Pro" w:hAnsi="Source Sans Pro"/>
        <w:b w:val="0"/>
        <w:i w:val="0"/>
      </w:rPr>
    </w:tblStylePr>
  </w:style>
  <w:style w:type="character" w:customStyle="1" w:styleId="berschrift3Zchn">
    <w:name w:val="Überschrift 3 Zchn"/>
    <w:basedOn w:val="Absatz-Standardschriftart"/>
    <w:link w:val="berschrift3"/>
    <w:uiPriority w:val="9"/>
    <w:rsid w:val="00572347"/>
    <w:rPr>
      <w:rFonts w:ascii="Source Sans Pro" w:eastAsiaTheme="majorEastAsia" w:hAnsi="Source Sans Pro" w:cstheme="majorBidi"/>
      <w:color w:val="1F3763" w:themeColor="accent1" w:themeShade="7F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4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EBBD9CF840D74C99804AC24258A2F1" ma:contentTypeVersion="10" ma:contentTypeDescription="Ein neues Dokument erstellen." ma:contentTypeScope="" ma:versionID="bc65ee4acaa3478ebedf8424479be827">
  <xsd:schema xmlns:xsd="http://www.w3.org/2001/XMLSchema" xmlns:xs="http://www.w3.org/2001/XMLSchema" xmlns:p="http://schemas.microsoft.com/office/2006/metadata/properties" xmlns:ns2="7fe2b270-9060-49e9-88e3-6e42d57a94bd" xmlns:ns3="278b5422-b04b-4890-b7e8-75399b9e7036" targetNamespace="http://schemas.microsoft.com/office/2006/metadata/properties" ma:root="true" ma:fieldsID="517406c062ec9ba13e890d83dbf1e078" ns2:_="" ns3:_="">
    <xsd:import namespace="7fe2b270-9060-49e9-88e3-6e42d57a94bd"/>
    <xsd:import namespace="278b5422-b04b-4890-b7e8-75399b9e70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2b270-9060-49e9-88e3-6e42d57a94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b5422-b04b-4890-b7e8-75399b9e70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548304-8C0E-4632-9B84-B5D443ABA3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188316-6427-49CF-9BB8-69488C8D53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ED36A2-0EFD-4935-B164-5D3CF1216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e2b270-9060-49e9-88e3-6e42d57a94bd"/>
    <ds:schemaRef ds:uri="278b5422-b04b-4890-b7e8-75399b9e70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1447</Characters>
  <Application>Microsoft Office Word</Application>
  <DocSecurity>0</DocSecurity>
  <Lines>48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Maurer</dc:creator>
  <cp:keywords/>
  <dc:description/>
  <cp:lastModifiedBy>Björn Maurer</cp:lastModifiedBy>
  <cp:revision>6</cp:revision>
  <dcterms:created xsi:type="dcterms:W3CDTF">2020-10-17T10:01:00Z</dcterms:created>
  <dcterms:modified xsi:type="dcterms:W3CDTF">2020-10-17T10:59:00Z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0x01010087EBBD9CF840D74C99804AC24258A2F1</vt:lpwstr>
  </property>
</Properties>
</file>